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rPr>
          <w:rFonts w:ascii="黑体" w:hAnsi="黑体" w:eastAsia="黑体" w:cs="Dubai"/>
          <w:sz w:val="32"/>
          <w:szCs w:val="32"/>
        </w:rPr>
      </w:pPr>
      <w:r>
        <w:rPr>
          <w:rFonts w:hint="cs" w:ascii="黑体" w:hAnsi="黑体" w:eastAsia="黑体" w:cs="Dubai"/>
          <w:sz w:val="32"/>
          <w:szCs w:val="32"/>
        </w:rPr>
        <w:t>附件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880" w:firstLineChars="20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方正仿宋_GBK" w:eastAsia="方正小标宋简体" w:cs="方正仿宋_GBK"/>
          <w:sz w:val="44"/>
          <w:szCs w:val="44"/>
        </w:rPr>
        <w:t>2022年中国（重庆）跨境电商交易会</w:t>
      </w:r>
    </w:p>
    <w:p>
      <w:pPr>
        <w:pStyle w:val="2"/>
        <w:kinsoku w:val="0"/>
        <w:overflowPunct w:val="0"/>
        <w:adjustRightInd w:val="0"/>
        <w:snapToGrid w:val="0"/>
        <w:spacing w:before="2" w:line="276" w:lineRule="auto"/>
        <w:ind w:firstLine="640"/>
        <w:jc w:val="center"/>
        <w:rPr>
          <w:rFonts w:ascii="方正小标宋简体" w:hAnsi="方正仿宋_GBK" w:eastAsia="方正小标宋简体" w:cs="方正仿宋_GBK"/>
          <w:sz w:val="44"/>
          <w:szCs w:val="44"/>
        </w:rPr>
      </w:pPr>
      <w:r>
        <w:rPr>
          <w:rFonts w:hint="eastAsia" w:ascii="方正小标宋简体" w:hAnsi="方正仿宋_GBK" w:eastAsia="方正小标宋简体" w:cs="方正仿宋_GBK"/>
          <w:sz w:val="44"/>
          <w:szCs w:val="44"/>
        </w:rPr>
        <w:t>参展申请表</w:t>
      </w:r>
    </w:p>
    <w:bookmarkEnd w:id="0"/>
    <w:tbl>
      <w:tblPr>
        <w:tblStyle w:val="3"/>
        <w:tblW w:w="9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588"/>
        <w:gridCol w:w="1588"/>
        <w:gridCol w:w="1588"/>
        <w:gridCol w:w="1588"/>
        <w:gridCol w:w="1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left="-80" w:leftChars="-38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参展单位</w:t>
            </w:r>
          </w:p>
          <w:p>
            <w:pPr>
              <w:pStyle w:val="5"/>
              <w:kinsoku w:val="0"/>
              <w:overflowPunct w:val="0"/>
              <w:spacing w:line="400" w:lineRule="exact"/>
              <w:ind w:left="-80" w:leftChars="-38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名称</w:t>
            </w:r>
          </w:p>
        </w:tc>
        <w:tc>
          <w:tcPr>
            <w:tcW w:w="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left="103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left="-80" w:leftChars="-38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left="103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left="-80" w:leftChars="-38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通讯</w:t>
            </w:r>
          </w:p>
          <w:p>
            <w:pPr>
              <w:pStyle w:val="5"/>
              <w:kinsoku w:val="0"/>
              <w:overflowPunct w:val="0"/>
              <w:spacing w:line="400" w:lineRule="exact"/>
              <w:ind w:left="-80" w:leftChars="-38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地址</w:t>
            </w:r>
          </w:p>
        </w:tc>
        <w:tc>
          <w:tcPr>
            <w:tcW w:w="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4903"/>
              </w:tabs>
              <w:kinsoku w:val="0"/>
              <w:overflowPunct w:val="0"/>
              <w:spacing w:line="400" w:lineRule="exact"/>
              <w:ind w:left="103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中文</w:t>
            </w: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ab/>
            </w: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邮编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4903"/>
              </w:tabs>
              <w:kinsoku w:val="0"/>
              <w:overflowPunct w:val="0"/>
              <w:spacing w:line="400" w:lineRule="exact"/>
              <w:ind w:left="-80" w:leftChars="-38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left="103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left="-80" w:leftChars="-38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744"/>
              </w:tabs>
              <w:kinsoku w:val="0"/>
              <w:overflowPunct w:val="0"/>
              <w:spacing w:line="400" w:lineRule="exact"/>
              <w:ind w:right="86" w:rightChars="41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部  门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285"/>
              </w:tabs>
              <w:kinsoku w:val="0"/>
              <w:overflowPunct w:val="0"/>
              <w:spacing w:line="400" w:lineRule="exact"/>
              <w:ind w:left="-140" w:right="63" w:rightChars="30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职  务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803"/>
              </w:tabs>
              <w:kinsoku w:val="0"/>
              <w:overflowPunct w:val="0"/>
              <w:spacing w:line="400" w:lineRule="exact"/>
              <w:ind w:left="-80" w:leftChars="-38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电  话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传  真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left="-80" w:leftChars="-38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电子信箱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1014"/>
              </w:tabs>
              <w:kinsoku w:val="0"/>
              <w:overflowPunct w:val="0"/>
              <w:spacing w:line="400" w:lineRule="exact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网  址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left="-80" w:leftChars="-38" w:firstLine="120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申请</w:t>
            </w:r>
          </w:p>
          <w:p>
            <w:pPr>
              <w:pStyle w:val="5"/>
              <w:kinsoku w:val="0"/>
              <w:overflowPunct w:val="0"/>
              <w:spacing w:line="400" w:lineRule="exact"/>
              <w:ind w:left="-80" w:leftChars="-38" w:firstLine="120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标准摊位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right="32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标摊： 个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left="-109" w:leftChars="-52" w:right="32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申请</w:t>
            </w:r>
          </w:p>
          <w:p>
            <w:pPr>
              <w:pStyle w:val="5"/>
              <w:kinsoku w:val="0"/>
              <w:overflowPunct w:val="0"/>
              <w:spacing w:line="400" w:lineRule="exact"/>
              <w:ind w:left="-109" w:leftChars="-52" w:right="32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空地展位</w:t>
            </w:r>
          </w:p>
        </w:tc>
        <w:tc>
          <w:tcPr>
            <w:tcW w:w="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right="126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空地：      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left="-80" w:leftChars="-38" w:firstLine="120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申请</w:t>
            </w:r>
          </w:p>
          <w:p>
            <w:pPr>
              <w:pStyle w:val="5"/>
              <w:kinsoku w:val="0"/>
              <w:overflowPunct w:val="0"/>
              <w:spacing w:line="400" w:lineRule="exact"/>
              <w:ind w:left="-80" w:leftChars="-38" w:firstLine="120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参展人数</w:t>
            </w:r>
          </w:p>
        </w:tc>
        <w:tc>
          <w:tcPr>
            <w:tcW w:w="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right="126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人员： 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left="-80" w:leftChars="-38" w:firstLine="120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申请展区</w:t>
            </w:r>
          </w:p>
        </w:tc>
        <w:tc>
          <w:tcPr>
            <w:tcW w:w="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right="126" w:firstLine="2400" w:firstLineChars="750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left="-80" w:leftChars="-38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公司介绍</w:t>
            </w:r>
          </w:p>
        </w:tc>
        <w:tc>
          <w:tcPr>
            <w:tcW w:w="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insoku w:val="0"/>
              <w:overflowPunct w:val="0"/>
              <w:spacing w:line="400" w:lineRule="exact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中文：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insoku w:val="0"/>
              <w:overflowPunct w:val="0"/>
              <w:spacing w:line="400" w:lineRule="exact"/>
              <w:ind w:left="103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insoku w:val="0"/>
              <w:overflowPunct w:val="0"/>
              <w:spacing w:line="400" w:lineRule="exact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英文：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主要产品</w:t>
            </w:r>
          </w:p>
        </w:tc>
        <w:tc>
          <w:tcPr>
            <w:tcW w:w="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insoku w:val="0"/>
              <w:overflowPunct w:val="0"/>
              <w:spacing w:line="400" w:lineRule="exact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中文：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insoku w:val="0"/>
              <w:overflowPunct w:val="0"/>
              <w:spacing w:line="400" w:lineRule="exact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英文：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400" w:lineRule="exact"/>
              <w:ind w:left="103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  <w:p>
            <w:pPr>
              <w:pStyle w:val="5"/>
              <w:kinsoku w:val="0"/>
              <w:overflowPunct w:val="0"/>
              <w:spacing w:line="400" w:lineRule="exact"/>
              <w:ind w:left="103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申请单位公章</w:t>
            </w:r>
          </w:p>
          <w:p>
            <w:pPr>
              <w:pStyle w:val="5"/>
              <w:tabs>
                <w:tab w:val="left" w:pos="7591"/>
                <w:tab w:val="left" w:pos="8191"/>
              </w:tabs>
              <w:kinsoku w:val="0"/>
              <w:overflowPunct w:val="0"/>
              <w:spacing w:line="400" w:lineRule="exact"/>
              <w:ind w:right="560"/>
              <w:jc w:val="right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kern w:val="2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 xml:space="preserve"> 月 </w:t>
            </w:r>
            <w:r>
              <w:rPr>
                <w:rFonts w:ascii="仿宋" w:hAnsi="仿宋" w:eastAsia="仿宋"/>
                <w:kern w:val="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ubai">
    <w:altName w:val="Segoe Print"/>
    <w:panose1 w:val="00000000000000000000"/>
    <w:charset w:val="00"/>
    <w:family w:val="swiss"/>
    <w:pitch w:val="default"/>
    <w:sig w:usb0="00000000" w:usb1="00000000" w:usb2="00000008" w:usb3="00000000" w:csb0="0000004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MjgyZTBiMzhiMmY5MzQ0NDc1ZDAwY2Y0YWJiNzAifQ=="/>
  </w:docVars>
  <w:rsids>
    <w:rsidRoot w:val="7F645E7F"/>
    <w:rsid w:val="7F64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 w:cs="Times New Roman"/>
      <w:szCs w:val="22"/>
    </w:rPr>
  </w:style>
  <w:style w:type="paragraph" w:customStyle="1" w:styleId="5">
    <w:name w:val="Table Paragraph"/>
    <w:basedOn w:val="1"/>
    <w:unhideWhenUsed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2022-06-14T08:52:00Z</dcterms:created>
  <dc:creator>宵宝宝</dc:creator>
  <cp:lastModifiedBy>宵宝宝</cp:lastModifiedBy>
  <dcterms:modified xsi:type="dcterms:W3CDTF">2022-06-14T08:53:52Z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D010829CA8E94327A9CC67B878EC54B9</vt:lpwstr>
  </property>
</Properties>
</file>